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9336D8" w:rsidTr="004103AF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9336D8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  <w:highlight w:val="yellow"/>
              </w:rPr>
            </w:pPr>
            <w:r w:rsidRPr="009336D8">
              <w:rPr>
                <w:rFonts w:ascii="Verdana" w:hAnsi="Verdana"/>
                <w:b/>
                <w:bCs/>
                <w:noProof/>
                <w:color w:val="365F91" w:themeColor="accent1" w:themeShade="BF"/>
                <w:highlight w:val="yellow"/>
                <w:lang w:eastAsia="de-DE"/>
              </w:rPr>
              <w:drawing>
                <wp:anchor distT="0" distB="0" distL="114300" distR="114300" simplePos="0" relativeHeight="251660288" behindDoc="0" locked="0" layoutInCell="1" allowOverlap="1" wp14:anchorId="0B0AAA29" wp14:editId="332EA10A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086" w:type="dxa"/>
            <w:vAlign w:val="center"/>
          </w:tcPr>
          <w:p w:rsidR="000A2906" w:rsidRDefault="000A2906" w:rsidP="000A2906">
            <w:pPr>
              <w:spacing w:before="174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/>
                <w:b/>
                <w:color w:val="006AB2"/>
                <w:spacing w:val="2"/>
                <w:w w:val="99"/>
                <w:sz w:val="24"/>
              </w:rPr>
              <w:t>MCT+ Module</w:t>
            </w:r>
            <w:r>
              <w:rPr>
                <w:rFonts w:ascii="Verdana"/>
                <w:b/>
                <w:color w:val="006AB2"/>
                <w:spacing w:val="13"/>
                <w:sz w:val="24"/>
              </w:rPr>
              <w:t xml:space="preserve"> </w:t>
            </w:r>
            <w:r>
              <w:rPr>
                <w:rFonts w:ascii="Verdana"/>
                <w:b/>
                <w:color w:val="006AB2"/>
                <w:spacing w:val="2"/>
                <w:sz w:val="24"/>
              </w:rPr>
              <w:t>10</w:t>
            </w:r>
            <w:r>
              <w:rPr>
                <w:rFonts w:ascii="Verdana"/>
                <w:b/>
                <w:color w:val="006AB2"/>
                <w:sz w:val="24"/>
              </w:rPr>
              <w:t>:</w:t>
            </w:r>
            <w:r>
              <w:rPr>
                <w:rFonts w:ascii="Verdana"/>
                <w:b/>
                <w:color w:val="006AB2"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Verdana"/>
                <w:b/>
                <w:color w:val="006AB2"/>
                <w:spacing w:val="2"/>
                <w:sz w:val="24"/>
              </w:rPr>
              <w:t>Zelfwaardering</w:t>
            </w:r>
            <w:proofErr w:type="spellEnd"/>
          </w:p>
          <w:p w:rsidR="00942911" w:rsidRPr="00C471CF" w:rsidRDefault="00942911" w:rsidP="00C471CF">
            <w:pPr>
              <w:rPr>
                <w:rFonts w:ascii="Verdana" w:hAnsi="Verdana"/>
                <w:b/>
                <w:bCs/>
                <w:color w:val="365F91" w:themeColor="accent1" w:themeShade="BF"/>
                <w:sz w:val="24"/>
                <w:szCs w:val="24"/>
                <w:highlight w:val="yellow"/>
                <w:lang w:val="en-GB"/>
              </w:rPr>
            </w:pPr>
          </w:p>
        </w:tc>
      </w:tr>
    </w:tbl>
    <w:p w:rsidR="005D3B1D" w:rsidRPr="00F61FBE" w:rsidRDefault="003B48EB" w:rsidP="005D3B1D">
      <w:pPr>
        <w:ind w:left="-567"/>
        <w:rPr>
          <w:rFonts w:ascii="Verdana" w:hAnsi="Verdana" w:cs="Arial"/>
          <w:b/>
          <w:color w:val="0070C0"/>
          <w:sz w:val="24"/>
          <w:szCs w:val="24"/>
          <w:lang w:val="en-GB"/>
        </w:rPr>
      </w:pPr>
      <w:r w:rsidRPr="009336D8">
        <w:rPr>
          <w:rFonts w:ascii="Verdana" w:hAnsi="Verdana" w:cs="Arial"/>
          <w:b/>
          <w:color w:val="4F81BD" w:themeColor="accent1"/>
          <w:highlight w:val="yellow"/>
          <w:lang w:val="en-GB"/>
        </w:rPr>
        <w:br/>
      </w:r>
      <w:r w:rsidR="00126523" w:rsidRPr="00F61FBE">
        <w:rPr>
          <w:rFonts w:ascii="Verdana" w:hAnsi="Verdana" w:cs="Arial"/>
          <w:b/>
          <w:color w:val="0070C0"/>
          <w:sz w:val="24"/>
          <w:szCs w:val="24"/>
          <w:lang w:val="en-GB"/>
        </w:rPr>
        <w:t>Werkblad</w:t>
      </w:r>
      <w:r w:rsidR="00F72F3F" w:rsidRPr="00F61FBE">
        <w:rPr>
          <w:rFonts w:ascii="Verdana" w:hAnsi="Verdana" w:cs="Arial"/>
          <w:b/>
          <w:color w:val="0070C0"/>
          <w:sz w:val="24"/>
          <w:szCs w:val="24"/>
          <w:lang w:val="en-GB"/>
        </w:rPr>
        <w:t xml:space="preserve"> 10</w:t>
      </w:r>
      <w:r w:rsidR="0031164C" w:rsidRPr="00F61FBE">
        <w:rPr>
          <w:rFonts w:ascii="Verdana" w:hAnsi="Verdana" w:cs="Arial"/>
          <w:b/>
          <w:color w:val="0070C0"/>
          <w:sz w:val="24"/>
          <w:szCs w:val="24"/>
          <w:lang w:val="en-GB"/>
        </w:rPr>
        <w:t>.</w:t>
      </w:r>
      <w:r w:rsidR="00933E5A" w:rsidRPr="00F61FBE">
        <w:rPr>
          <w:rFonts w:ascii="Verdana" w:hAnsi="Verdana" w:cs="Arial"/>
          <w:b/>
          <w:color w:val="0070C0"/>
          <w:sz w:val="24"/>
          <w:szCs w:val="24"/>
          <w:lang w:val="en-GB"/>
        </w:rPr>
        <w:t>5</w:t>
      </w:r>
      <w:r w:rsidR="00A04CE7" w:rsidRPr="00F61FBE">
        <w:rPr>
          <w:rFonts w:ascii="Verdana" w:hAnsi="Verdana" w:cs="Arial"/>
          <w:b/>
          <w:color w:val="0070C0"/>
          <w:sz w:val="24"/>
          <w:szCs w:val="24"/>
          <w:lang w:val="en-GB"/>
        </w:rPr>
        <w:t>.</w:t>
      </w:r>
      <w:r w:rsidR="0031164C" w:rsidRPr="00F61FBE">
        <w:rPr>
          <w:rFonts w:ascii="Verdana" w:hAnsi="Verdana" w:cs="Arial"/>
          <w:b/>
          <w:color w:val="0070C0"/>
          <w:sz w:val="24"/>
          <w:szCs w:val="24"/>
          <w:lang w:val="en-GB"/>
        </w:rPr>
        <w:t xml:space="preserve"> </w:t>
      </w:r>
      <w:r w:rsidR="00524E04" w:rsidRPr="00F61FBE">
        <w:rPr>
          <w:rFonts w:ascii="Verdana" w:hAnsi="Verdana" w:cs="Arial"/>
          <w:b/>
          <w:color w:val="0070C0"/>
          <w:sz w:val="24"/>
          <w:szCs w:val="24"/>
          <w:lang w:val="en-GB"/>
        </w:rPr>
        <w:t>Inf</w:t>
      </w:r>
      <w:r w:rsidR="00D22692" w:rsidRPr="00F61FBE">
        <w:rPr>
          <w:rFonts w:ascii="Verdana" w:hAnsi="Verdana" w:cs="Arial"/>
          <w:b/>
          <w:color w:val="0070C0"/>
          <w:sz w:val="24"/>
          <w:szCs w:val="24"/>
          <w:lang w:val="en-GB"/>
        </w:rPr>
        <w:t>ormati</w:t>
      </w:r>
      <w:r w:rsidR="00F61FBE" w:rsidRPr="00F61FBE">
        <w:rPr>
          <w:rFonts w:ascii="Verdana" w:hAnsi="Verdana" w:cs="Arial"/>
          <w:b/>
          <w:color w:val="0070C0"/>
          <w:sz w:val="24"/>
          <w:szCs w:val="24"/>
          <w:lang w:val="en-GB"/>
        </w:rPr>
        <w:t>e</w:t>
      </w:r>
      <w:r w:rsidR="00D22692" w:rsidRPr="00F61FBE">
        <w:rPr>
          <w:rFonts w:ascii="Verdana" w:hAnsi="Verdana" w:cs="Arial"/>
          <w:b/>
          <w:color w:val="0070C0"/>
          <w:sz w:val="24"/>
          <w:szCs w:val="24"/>
          <w:lang w:val="en-GB"/>
        </w:rPr>
        <w:t xml:space="preserve"> </w:t>
      </w:r>
      <w:r w:rsidR="00F61FBE" w:rsidRPr="00F61FBE">
        <w:rPr>
          <w:rFonts w:ascii="Verdana" w:hAnsi="Verdana" w:cs="Arial"/>
          <w:b/>
          <w:color w:val="0070C0"/>
          <w:sz w:val="24"/>
          <w:szCs w:val="24"/>
          <w:lang w:val="en-GB"/>
        </w:rPr>
        <w:t>over module</w:t>
      </w:r>
      <w:r w:rsidR="00F72F3F" w:rsidRPr="00F61FBE">
        <w:rPr>
          <w:rFonts w:ascii="Verdana" w:hAnsi="Verdana" w:cs="Arial"/>
          <w:b/>
          <w:color w:val="0070C0"/>
          <w:sz w:val="24"/>
          <w:szCs w:val="24"/>
          <w:lang w:val="en-GB"/>
        </w:rPr>
        <w:t xml:space="preserve"> 10</w:t>
      </w:r>
    </w:p>
    <w:p w:rsidR="00126523" w:rsidRPr="00F61FBE" w:rsidRDefault="00126523" w:rsidP="00E50E62">
      <w:pPr>
        <w:ind w:left="-567"/>
        <w:jc w:val="both"/>
        <w:rPr>
          <w:rFonts w:ascii="Verdana" w:hAnsi="Verdana" w:cs="Verdana"/>
          <w:sz w:val="20"/>
          <w:szCs w:val="20"/>
          <w:lang w:val="nl-NL"/>
        </w:rPr>
      </w:pPr>
      <w:r w:rsidRPr="00F61FBE">
        <w:rPr>
          <w:rFonts w:ascii="Verdana" w:hAnsi="Verdana" w:cs="Arial"/>
          <w:sz w:val="20"/>
          <w:szCs w:val="20"/>
          <w:lang w:val="nl-NL"/>
        </w:rPr>
        <w:t>Zelfwaardering</w:t>
      </w:r>
      <w:r w:rsidR="00D22692" w:rsidRPr="00F61FBE">
        <w:rPr>
          <w:rFonts w:ascii="Verdana" w:hAnsi="Verdana" w:cs="Arial"/>
          <w:sz w:val="20"/>
          <w:szCs w:val="20"/>
          <w:lang w:val="nl-NL"/>
        </w:rPr>
        <w:t xml:space="preserve"> is </w:t>
      </w:r>
      <w:r w:rsidRPr="00F61FBE">
        <w:rPr>
          <w:rFonts w:ascii="Verdana" w:hAnsi="Verdana" w:cs="Arial"/>
          <w:sz w:val="20"/>
          <w:szCs w:val="20"/>
          <w:lang w:val="nl-NL"/>
        </w:rPr>
        <w:t>de</w:t>
      </w:r>
      <w:r w:rsidR="00044591" w:rsidRPr="00F61FBE">
        <w:rPr>
          <w:rFonts w:ascii="Verdana" w:hAnsi="Verdana" w:cs="Arial"/>
          <w:sz w:val="20"/>
          <w:szCs w:val="20"/>
          <w:lang w:val="nl-NL"/>
        </w:rPr>
        <w:t xml:space="preserve"> </w:t>
      </w:r>
      <w:r w:rsidRPr="00F61FBE">
        <w:rPr>
          <w:rFonts w:ascii="Verdana" w:hAnsi="Verdana" w:cs="Arial"/>
          <w:i/>
          <w:sz w:val="20"/>
          <w:szCs w:val="20"/>
          <w:lang w:val="nl-NL"/>
        </w:rPr>
        <w:t>waarde</w:t>
      </w:r>
      <w:r w:rsidRPr="00F61FBE">
        <w:rPr>
          <w:rFonts w:ascii="Verdana" w:hAnsi="Verdana" w:cs="Arial"/>
          <w:sz w:val="20"/>
          <w:szCs w:val="20"/>
          <w:lang w:val="nl-NL"/>
        </w:rPr>
        <w:t xml:space="preserve"> die je </w:t>
      </w:r>
      <w:r w:rsidRPr="00F61FBE">
        <w:rPr>
          <w:rFonts w:ascii="Verdana" w:hAnsi="Verdana" w:cs="Arial"/>
          <w:i/>
          <w:sz w:val="20"/>
          <w:szCs w:val="20"/>
          <w:lang w:val="nl-NL"/>
        </w:rPr>
        <w:t>jezelf</w:t>
      </w:r>
      <w:r w:rsidRPr="00F61FBE">
        <w:rPr>
          <w:rFonts w:ascii="Verdana" w:hAnsi="Verdana" w:cs="Arial"/>
          <w:sz w:val="20"/>
          <w:szCs w:val="20"/>
          <w:lang w:val="nl-NL"/>
        </w:rPr>
        <w:t xml:space="preserve"> toekent</w:t>
      </w:r>
      <w:r w:rsidR="00D22692" w:rsidRPr="00F61FBE">
        <w:rPr>
          <w:rFonts w:ascii="Verdana" w:hAnsi="Verdana" w:cs="Arial"/>
          <w:i/>
          <w:sz w:val="20"/>
          <w:szCs w:val="20"/>
          <w:lang w:val="nl-NL"/>
        </w:rPr>
        <w:t>.</w:t>
      </w:r>
      <w:r w:rsidR="00044591" w:rsidRPr="00F61FBE">
        <w:rPr>
          <w:rFonts w:ascii="Verdana" w:hAnsi="Verdana" w:cs="Arial"/>
          <w:sz w:val="20"/>
          <w:szCs w:val="20"/>
          <w:lang w:val="nl-NL"/>
        </w:rPr>
        <w:t xml:space="preserve"> </w:t>
      </w:r>
      <w:r w:rsidRPr="00F61FBE">
        <w:rPr>
          <w:rFonts w:ascii="Verdana" w:hAnsi="Verdana" w:cs="Arial"/>
          <w:sz w:val="20"/>
          <w:szCs w:val="20"/>
          <w:lang w:val="nl-NL"/>
        </w:rPr>
        <w:t xml:space="preserve">Deze waardering is dus </w:t>
      </w:r>
      <w:r w:rsidRPr="00F61FBE">
        <w:rPr>
          <w:rFonts w:ascii="Verdana" w:hAnsi="Verdana" w:cs="Arial"/>
          <w:i/>
          <w:sz w:val="20"/>
          <w:szCs w:val="20"/>
          <w:u w:val="single"/>
          <w:lang w:val="nl-NL"/>
        </w:rPr>
        <w:t>nooit</w:t>
      </w:r>
      <w:r w:rsidRPr="00F61FBE">
        <w:rPr>
          <w:rFonts w:ascii="Verdana" w:hAnsi="Verdana" w:cs="Arial"/>
          <w:i/>
          <w:sz w:val="20"/>
          <w:szCs w:val="20"/>
          <w:lang w:val="nl-NL"/>
        </w:rPr>
        <w:t xml:space="preserve"> objectief</w:t>
      </w:r>
      <w:r w:rsidR="00044591" w:rsidRPr="00F61FBE">
        <w:rPr>
          <w:rFonts w:ascii="Verdana" w:hAnsi="Verdana" w:cs="Arial"/>
          <w:sz w:val="20"/>
          <w:szCs w:val="20"/>
          <w:lang w:val="nl-NL"/>
        </w:rPr>
        <w:t>.</w:t>
      </w:r>
      <w:r w:rsidR="00DA0D3F" w:rsidRPr="00F61FBE">
        <w:rPr>
          <w:rFonts w:ascii="Verdana" w:hAnsi="Verdana" w:cs="Arial"/>
          <w:sz w:val="20"/>
          <w:szCs w:val="20"/>
          <w:lang w:val="nl-NL"/>
        </w:rPr>
        <w:t xml:space="preserve"> </w:t>
      </w:r>
      <w:r w:rsidRPr="00F61FBE">
        <w:rPr>
          <w:rFonts w:ascii="Verdana" w:hAnsi="Verdana" w:cs="Verdana"/>
          <w:sz w:val="20"/>
          <w:szCs w:val="20"/>
          <w:lang w:val="nl-NL"/>
        </w:rPr>
        <w:t xml:space="preserve">Zelfwaardering is niet constant, het verandert en verschilt ook per domein (levensgebied). </w:t>
      </w:r>
    </w:p>
    <w:p w:rsidR="00B74646" w:rsidRPr="00F61FBE" w:rsidRDefault="00126523" w:rsidP="00E50E62">
      <w:pPr>
        <w:ind w:left="-567"/>
        <w:jc w:val="both"/>
        <w:rPr>
          <w:rFonts w:ascii="Verdana" w:hAnsi="Verdana" w:cs="Arial"/>
          <w:sz w:val="20"/>
          <w:szCs w:val="20"/>
          <w:lang w:val="nl-NL"/>
        </w:rPr>
      </w:pPr>
      <w:r w:rsidRPr="00F61FBE">
        <w:rPr>
          <w:rFonts w:ascii="Verdana" w:hAnsi="Verdana" w:cs="Arial"/>
          <w:sz w:val="20"/>
          <w:szCs w:val="20"/>
          <w:lang w:val="nl-NL"/>
        </w:rPr>
        <w:t>Tijdens of na psychische problemen</w:t>
      </w:r>
      <w:r w:rsidR="00DA0D3F" w:rsidRPr="00F61FBE">
        <w:rPr>
          <w:rFonts w:ascii="Verdana" w:hAnsi="Verdana" w:cs="Arial"/>
          <w:sz w:val="20"/>
          <w:szCs w:val="20"/>
          <w:lang w:val="nl-NL"/>
        </w:rPr>
        <w:t xml:space="preserve"> (</w:t>
      </w:r>
      <w:r w:rsidRPr="00F61FBE">
        <w:rPr>
          <w:rFonts w:ascii="Verdana" w:hAnsi="Verdana" w:cs="Arial"/>
          <w:sz w:val="20"/>
          <w:szCs w:val="20"/>
          <w:lang w:val="nl-NL"/>
        </w:rPr>
        <w:t>bv</w:t>
      </w:r>
      <w:r w:rsidR="00DA0D3F" w:rsidRPr="00F61FBE">
        <w:rPr>
          <w:rFonts w:ascii="Verdana" w:hAnsi="Verdana" w:cs="Arial"/>
          <w:sz w:val="20"/>
          <w:szCs w:val="20"/>
          <w:lang w:val="nl-NL"/>
        </w:rPr>
        <w:t xml:space="preserve">. </w:t>
      </w:r>
      <w:r w:rsidRPr="00F61FBE">
        <w:rPr>
          <w:rFonts w:ascii="Verdana" w:hAnsi="Verdana" w:cs="Arial"/>
          <w:sz w:val="20"/>
          <w:szCs w:val="20"/>
          <w:lang w:val="nl-NL"/>
        </w:rPr>
        <w:t>P</w:t>
      </w:r>
      <w:r w:rsidR="00DA0D3F" w:rsidRPr="00F61FBE">
        <w:rPr>
          <w:rFonts w:ascii="Verdana" w:hAnsi="Verdana" w:cs="Arial"/>
          <w:sz w:val="20"/>
          <w:szCs w:val="20"/>
          <w:lang w:val="nl-NL"/>
        </w:rPr>
        <w:t>sychos</w:t>
      </w:r>
      <w:r w:rsidRPr="00F61FBE">
        <w:rPr>
          <w:rFonts w:ascii="Verdana" w:hAnsi="Verdana" w:cs="Arial"/>
          <w:sz w:val="20"/>
          <w:szCs w:val="20"/>
          <w:lang w:val="nl-NL"/>
        </w:rPr>
        <w:t>e of</w:t>
      </w:r>
      <w:r w:rsidR="005D3B1D" w:rsidRPr="00F61FBE">
        <w:rPr>
          <w:rFonts w:ascii="Verdana" w:hAnsi="Verdana" w:cs="Arial"/>
          <w:sz w:val="20"/>
          <w:szCs w:val="20"/>
          <w:lang w:val="nl-NL"/>
        </w:rPr>
        <w:t xml:space="preserve"> </w:t>
      </w:r>
      <w:r w:rsidR="00D22692" w:rsidRPr="00F61FBE">
        <w:rPr>
          <w:rFonts w:ascii="Verdana" w:hAnsi="Verdana" w:cs="Arial"/>
          <w:sz w:val="20"/>
          <w:szCs w:val="20"/>
          <w:lang w:val="nl-NL"/>
        </w:rPr>
        <w:t>d</w:t>
      </w:r>
      <w:r w:rsidRPr="00F61FBE">
        <w:rPr>
          <w:rFonts w:ascii="Verdana" w:hAnsi="Verdana" w:cs="Arial"/>
          <w:sz w:val="20"/>
          <w:szCs w:val="20"/>
          <w:lang w:val="nl-NL"/>
        </w:rPr>
        <w:t>epressie</w:t>
      </w:r>
      <w:r w:rsidR="00DA0D3F" w:rsidRPr="00F61FBE">
        <w:rPr>
          <w:rFonts w:ascii="Verdana" w:hAnsi="Verdana" w:cs="Arial"/>
          <w:sz w:val="20"/>
          <w:szCs w:val="20"/>
          <w:lang w:val="nl-NL"/>
        </w:rPr>
        <w:t xml:space="preserve">) </w:t>
      </w:r>
      <w:r w:rsidRPr="00F61FBE">
        <w:rPr>
          <w:rFonts w:ascii="Verdana" w:hAnsi="Verdana" w:cs="Arial"/>
          <w:sz w:val="20"/>
          <w:szCs w:val="20"/>
          <w:lang w:val="nl-NL"/>
        </w:rPr>
        <w:t>kan het moeilijk zijn om je sterke kanten te zien</w:t>
      </w:r>
      <w:r w:rsidR="00DA0D3F" w:rsidRPr="00F61FBE">
        <w:rPr>
          <w:rFonts w:ascii="Verdana" w:hAnsi="Verdana" w:cs="Arial"/>
          <w:sz w:val="20"/>
          <w:szCs w:val="20"/>
          <w:lang w:val="nl-NL"/>
        </w:rPr>
        <w:t xml:space="preserve">. </w:t>
      </w:r>
      <w:r w:rsidRPr="00F61FBE">
        <w:rPr>
          <w:rFonts w:ascii="Verdana" w:hAnsi="Verdana" w:cs="Arial"/>
          <w:sz w:val="20"/>
          <w:szCs w:val="20"/>
          <w:lang w:val="nl-NL"/>
        </w:rPr>
        <w:t xml:space="preserve">Een oorzaak hiervoor kan zijn, dat je teveel aandacht geeft aan de dingen in jouw leven, waar je ontevreden over bent, terwijl je </w:t>
      </w:r>
      <w:r w:rsidR="00D4088C" w:rsidRPr="00F61FBE">
        <w:rPr>
          <w:rFonts w:ascii="Verdana" w:hAnsi="Verdana" w:cs="Arial"/>
          <w:sz w:val="20"/>
          <w:szCs w:val="20"/>
          <w:lang w:val="nl-NL"/>
        </w:rPr>
        <w:t xml:space="preserve">niet op </w:t>
      </w:r>
      <w:r w:rsidRPr="00F61FBE">
        <w:rPr>
          <w:rFonts w:ascii="Verdana" w:hAnsi="Verdana" w:cs="Arial"/>
          <w:sz w:val="20"/>
          <w:szCs w:val="20"/>
          <w:lang w:val="nl-NL"/>
        </w:rPr>
        <w:t xml:space="preserve">andere (positieve) aspecten </w:t>
      </w:r>
      <w:r w:rsidR="00D4088C" w:rsidRPr="00F61FBE">
        <w:rPr>
          <w:rFonts w:ascii="Verdana" w:hAnsi="Verdana" w:cs="Arial"/>
          <w:sz w:val="20"/>
          <w:szCs w:val="20"/>
          <w:lang w:val="nl-NL"/>
        </w:rPr>
        <w:t>let.</w:t>
      </w:r>
    </w:p>
    <w:p w:rsidR="00DA0D3F" w:rsidRPr="00F61FBE" w:rsidRDefault="00D4088C" w:rsidP="00E50E62">
      <w:pPr>
        <w:ind w:left="-567"/>
        <w:jc w:val="both"/>
        <w:rPr>
          <w:rFonts w:ascii="Verdana" w:hAnsi="Verdana" w:cs="Arial"/>
          <w:sz w:val="20"/>
          <w:szCs w:val="20"/>
          <w:lang w:val="nl-NL"/>
        </w:rPr>
      </w:pPr>
      <w:r w:rsidRPr="00F61FBE">
        <w:rPr>
          <w:rFonts w:ascii="Verdana" w:hAnsi="Verdana" w:cs="Arial"/>
          <w:sz w:val="20"/>
          <w:szCs w:val="20"/>
          <w:lang w:val="nl-NL"/>
        </w:rPr>
        <w:t>Probeer jouw</w:t>
      </w:r>
      <w:r w:rsidR="006A290B" w:rsidRPr="00F61FBE">
        <w:rPr>
          <w:rFonts w:ascii="Verdana" w:hAnsi="Verdana" w:cs="Arial"/>
          <w:sz w:val="20"/>
          <w:szCs w:val="20"/>
          <w:lang w:val="nl-NL"/>
        </w:rPr>
        <w:t xml:space="preserve"> </w:t>
      </w:r>
      <w:r w:rsidRPr="00F61FBE">
        <w:rPr>
          <w:rFonts w:ascii="Verdana" w:hAnsi="Verdana" w:cs="Arial"/>
          <w:sz w:val="20"/>
          <w:szCs w:val="20"/>
          <w:lang w:val="nl-NL"/>
        </w:rPr>
        <w:t>zelfwaardering te vergroten door de besproken technieken toe te passen</w:t>
      </w:r>
      <w:r w:rsidR="006A290B" w:rsidRPr="00F61FBE">
        <w:rPr>
          <w:rFonts w:ascii="Verdana" w:hAnsi="Verdana" w:cs="Arial"/>
          <w:sz w:val="20"/>
          <w:szCs w:val="20"/>
          <w:lang w:val="nl-NL"/>
        </w:rPr>
        <w:t xml:space="preserve"> </w:t>
      </w:r>
      <w:r w:rsidR="00DA0D3F" w:rsidRPr="00F61FBE">
        <w:rPr>
          <w:rFonts w:ascii="Verdana" w:hAnsi="Verdana" w:cs="Arial"/>
          <w:sz w:val="20"/>
          <w:szCs w:val="20"/>
          <w:lang w:val="nl-NL"/>
        </w:rPr>
        <w:t>(</w:t>
      </w:r>
      <w:r w:rsidRPr="00F61FBE">
        <w:rPr>
          <w:rFonts w:ascii="Verdana" w:hAnsi="Verdana" w:cs="Arial"/>
          <w:sz w:val="20"/>
          <w:szCs w:val="20"/>
          <w:lang w:val="nl-NL"/>
        </w:rPr>
        <w:t>bv</w:t>
      </w:r>
      <w:r w:rsidR="00DA0D3F" w:rsidRPr="00F61FBE">
        <w:rPr>
          <w:rFonts w:ascii="Verdana" w:hAnsi="Verdana" w:cs="Arial"/>
          <w:sz w:val="20"/>
          <w:szCs w:val="20"/>
          <w:lang w:val="nl-NL"/>
        </w:rPr>
        <w:t xml:space="preserve">. </w:t>
      </w:r>
      <w:r w:rsidRPr="00F61FBE">
        <w:rPr>
          <w:rFonts w:ascii="Verdana" w:hAnsi="Verdana" w:cs="Arial"/>
          <w:sz w:val="20"/>
          <w:szCs w:val="20"/>
          <w:lang w:val="nl-NL"/>
        </w:rPr>
        <w:t>schrijf deze ervaringen in een positief dagboek / witboek</w:t>
      </w:r>
      <w:r w:rsidR="005D3B1D" w:rsidRPr="00F61FBE">
        <w:rPr>
          <w:rFonts w:ascii="Verdana" w:hAnsi="Verdana" w:cs="Arial"/>
          <w:sz w:val="20"/>
          <w:szCs w:val="20"/>
          <w:lang w:val="nl-NL"/>
        </w:rPr>
        <w:t>;</w:t>
      </w:r>
      <w:r w:rsidR="00DA0D3F" w:rsidRPr="00F61FBE">
        <w:rPr>
          <w:rFonts w:ascii="Verdana" w:hAnsi="Verdana" w:cs="Arial"/>
          <w:sz w:val="20"/>
          <w:szCs w:val="20"/>
          <w:lang w:val="nl-NL"/>
        </w:rPr>
        <w:t xml:space="preserve"> </w:t>
      </w:r>
      <w:r w:rsidR="006A290B" w:rsidRPr="00F61FBE">
        <w:rPr>
          <w:rFonts w:ascii="Verdana" w:hAnsi="Verdana" w:cs="Arial"/>
          <w:sz w:val="20"/>
          <w:szCs w:val="20"/>
          <w:lang w:val="nl-NL"/>
        </w:rPr>
        <w:t>“</w:t>
      </w:r>
      <w:r w:rsidRPr="00F61FBE">
        <w:rPr>
          <w:rFonts w:ascii="Verdana" w:hAnsi="Verdana" w:cs="Arial"/>
          <w:sz w:val="20"/>
          <w:szCs w:val="20"/>
          <w:lang w:val="nl-NL"/>
        </w:rPr>
        <w:t>boekenkast-oefening</w:t>
      </w:r>
      <w:r w:rsidR="006A290B" w:rsidRPr="00F61FBE">
        <w:rPr>
          <w:rFonts w:ascii="Verdana" w:hAnsi="Verdana" w:cs="Arial"/>
          <w:sz w:val="20"/>
          <w:szCs w:val="20"/>
          <w:lang w:val="nl-NL"/>
        </w:rPr>
        <w:t>”</w:t>
      </w:r>
      <w:r w:rsidR="005D3B1D" w:rsidRPr="00F61FBE">
        <w:rPr>
          <w:rFonts w:ascii="Verdana" w:hAnsi="Verdana" w:cs="Arial"/>
          <w:sz w:val="20"/>
          <w:szCs w:val="20"/>
          <w:lang w:val="nl-NL"/>
        </w:rPr>
        <w:t xml:space="preserve">; </w:t>
      </w:r>
      <w:r w:rsidR="006A290B" w:rsidRPr="00F61FBE">
        <w:rPr>
          <w:rFonts w:ascii="Verdana" w:hAnsi="Verdana" w:cs="Arial"/>
          <w:sz w:val="20"/>
          <w:szCs w:val="20"/>
          <w:lang w:val="nl-NL"/>
        </w:rPr>
        <w:t>“</w:t>
      </w:r>
      <w:r w:rsidRPr="00F61FBE">
        <w:rPr>
          <w:rFonts w:ascii="Verdana" w:hAnsi="Verdana" w:cs="Arial"/>
          <w:sz w:val="20"/>
          <w:szCs w:val="20"/>
          <w:lang w:val="nl-NL"/>
        </w:rPr>
        <w:t>knikker/kraaltjes-oefening</w:t>
      </w:r>
      <w:r w:rsidR="006A290B" w:rsidRPr="00F61FBE">
        <w:rPr>
          <w:rFonts w:ascii="Verdana" w:hAnsi="Verdana" w:cs="Arial"/>
          <w:sz w:val="20"/>
          <w:szCs w:val="20"/>
          <w:lang w:val="nl-NL"/>
        </w:rPr>
        <w:t>”</w:t>
      </w:r>
      <w:r w:rsidR="005D3B1D" w:rsidRPr="00F61FBE">
        <w:rPr>
          <w:rFonts w:ascii="Verdana" w:hAnsi="Verdana" w:cs="Arial"/>
          <w:sz w:val="20"/>
          <w:szCs w:val="20"/>
          <w:lang w:val="nl-NL"/>
        </w:rPr>
        <w:t xml:space="preserve">). </w:t>
      </w:r>
    </w:p>
    <w:p w:rsidR="00D4088C" w:rsidRPr="00F61FBE" w:rsidRDefault="00D4088C" w:rsidP="00E50E62">
      <w:pPr>
        <w:ind w:left="-567"/>
        <w:jc w:val="both"/>
        <w:rPr>
          <w:rFonts w:ascii="Verdana" w:hAnsi="Verdana" w:cs="Arial"/>
          <w:i/>
          <w:sz w:val="20"/>
          <w:szCs w:val="20"/>
          <w:lang w:val="nl-NL"/>
        </w:rPr>
      </w:pPr>
      <w:r w:rsidRPr="00F61FBE">
        <w:rPr>
          <w:rFonts w:ascii="Verdana" w:hAnsi="Verdana" w:cs="Arial"/>
          <w:sz w:val="20"/>
          <w:szCs w:val="20"/>
          <w:lang w:val="nl-NL"/>
        </w:rPr>
        <w:t xml:space="preserve">Versterk je </w:t>
      </w:r>
      <w:r w:rsidRPr="00F61FBE">
        <w:rPr>
          <w:rFonts w:ascii="Verdana" w:hAnsi="Verdana" w:cs="Arial"/>
          <w:i/>
          <w:sz w:val="20"/>
          <w:szCs w:val="20"/>
          <w:lang w:val="nl-NL"/>
        </w:rPr>
        <w:t>aardige metgezel</w:t>
      </w:r>
      <w:r w:rsidRPr="00F61FBE">
        <w:rPr>
          <w:rFonts w:ascii="Verdana" w:hAnsi="Verdana" w:cs="Arial"/>
          <w:sz w:val="20"/>
          <w:szCs w:val="20"/>
          <w:lang w:val="nl-NL"/>
        </w:rPr>
        <w:t>, als je innerlijke criticus te sterk begint te worden.</w:t>
      </w:r>
      <w:r w:rsidR="006A290B" w:rsidRPr="00F61FBE">
        <w:rPr>
          <w:rFonts w:ascii="Verdana" w:hAnsi="Verdana" w:cs="Arial"/>
          <w:sz w:val="20"/>
          <w:szCs w:val="20"/>
          <w:lang w:val="nl-NL"/>
        </w:rPr>
        <w:t xml:space="preserve"> </w:t>
      </w:r>
    </w:p>
    <w:p w:rsidR="005D3B1D" w:rsidRPr="00F61FBE" w:rsidRDefault="00D4088C" w:rsidP="00E50E62">
      <w:pPr>
        <w:ind w:left="-567"/>
        <w:jc w:val="both"/>
        <w:rPr>
          <w:rFonts w:ascii="Verdana" w:hAnsi="Verdana" w:cs="Arial"/>
          <w:sz w:val="20"/>
          <w:szCs w:val="20"/>
          <w:lang w:val="nl-NL"/>
        </w:rPr>
      </w:pPr>
      <w:r w:rsidRPr="00F61FBE">
        <w:rPr>
          <w:rFonts w:ascii="Verdana" w:hAnsi="Verdana" w:cs="Arial"/>
          <w:sz w:val="20"/>
          <w:szCs w:val="20"/>
          <w:lang w:val="nl-NL"/>
        </w:rPr>
        <w:t>Gebruik de werkbladen die je van jouw behandelaar hebt gekregen</w:t>
      </w:r>
      <w:r w:rsidR="005D3B1D" w:rsidRPr="00F61FBE">
        <w:rPr>
          <w:rFonts w:ascii="Verdana" w:hAnsi="Verdana" w:cs="Arial"/>
          <w:sz w:val="20"/>
          <w:szCs w:val="20"/>
          <w:lang w:val="nl-NL"/>
        </w:rPr>
        <w:t>.</w:t>
      </w:r>
    </w:p>
    <w:p w:rsidR="005D3B1D" w:rsidRPr="00F61FBE" w:rsidRDefault="00D4088C" w:rsidP="00D4088C">
      <w:pPr>
        <w:ind w:left="-567"/>
        <w:jc w:val="both"/>
        <w:rPr>
          <w:rFonts w:ascii="Verdana" w:hAnsi="Verdana" w:cs="Arial"/>
          <w:sz w:val="20"/>
          <w:szCs w:val="20"/>
          <w:lang w:val="nl-NL"/>
        </w:rPr>
      </w:pPr>
      <w:r w:rsidRPr="00F61FBE">
        <w:rPr>
          <w:rFonts w:ascii="Verdana" w:hAnsi="Verdana" w:cs="Arial"/>
          <w:sz w:val="20"/>
          <w:szCs w:val="20"/>
          <w:lang w:val="nl-NL"/>
        </w:rPr>
        <w:t>De besproken technieken kunnen je helpen een gezonde en duurzame zelfwaardering te ontwikkelen.</w:t>
      </w:r>
    </w:p>
    <w:p w:rsidR="00B74646" w:rsidRPr="00D4088C" w:rsidRDefault="00B74646" w:rsidP="00E50E62">
      <w:pPr>
        <w:ind w:left="-567"/>
        <w:jc w:val="both"/>
        <w:rPr>
          <w:rFonts w:ascii="Verdana" w:hAnsi="Verdana" w:cs="Arial"/>
          <w:sz w:val="20"/>
          <w:szCs w:val="20"/>
          <w:highlight w:val="yellow"/>
          <w:lang w:val="nl-NL"/>
        </w:rPr>
      </w:pP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A10DCF" w:rsidRPr="00C471CF" w:rsidTr="00A10DCF">
        <w:trPr>
          <w:trHeight w:val="2268"/>
        </w:trPr>
        <w:tc>
          <w:tcPr>
            <w:tcW w:w="10773" w:type="dxa"/>
          </w:tcPr>
          <w:p w:rsidR="00A10DCF" w:rsidRPr="00D76FCE" w:rsidRDefault="00A10DCF" w:rsidP="00A10DCF">
            <w:pPr>
              <w:rPr>
                <w:rFonts w:ascii="Verdana" w:hAnsi="Verdana" w:cs="Arial"/>
                <w:sz w:val="20"/>
                <w:szCs w:val="20"/>
                <w:highlight w:val="yellow"/>
                <w:lang w:val="nl-NL"/>
              </w:rPr>
            </w:pPr>
            <w:r w:rsidRPr="00D76FCE">
              <w:rPr>
                <w:rFonts w:ascii="Verdana" w:hAnsi="Verdana" w:cs="Arial"/>
                <w:b/>
                <w:sz w:val="20"/>
                <w:szCs w:val="20"/>
                <w:lang w:val="nl-NL"/>
              </w:rPr>
              <w:t xml:space="preserve">Welke onderdelen van deze module over </w:t>
            </w:r>
            <w:r>
              <w:rPr>
                <w:rFonts w:ascii="Verdana" w:hAnsi="Verdana" w:cs="Arial"/>
                <w:b/>
                <w:sz w:val="20"/>
                <w:szCs w:val="20"/>
                <w:lang w:val="nl-NL"/>
              </w:rPr>
              <w:t>zelfwaardering</w:t>
            </w:r>
            <w:r w:rsidRPr="00D76FCE">
              <w:rPr>
                <w:rFonts w:ascii="Verdana" w:hAnsi="Verdana" w:cs="Arial"/>
                <w:b/>
                <w:sz w:val="20"/>
                <w:szCs w:val="20"/>
                <w:lang w:val="nl-NL"/>
              </w:rPr>
              <w:t xml:space="preserve"> vind ik nuttig en bruikbaar?</w:t>
            </w:r>
          </w:p>
        </w:tc>
      </w:tr>
      <w:tr w:rsidR="00A10DCF" w:rsidRPr="00C471CF" w:rsidTr="00A10DCF">
        <w:trPr>
          <w:trHeight w:val="2268"/>
        </w:trPr>
        <w:tc>
          <w:tcPr>
            <w:tcW w:w="10773" w:type="dxa"/>
          </w:tcPr>
          <w:p w:rsidR="00A10DCF" w:rsidRPr="00D76FCE" w:rsidRDefault="00A10DCF" w:rsidP="008D5DAE">
            <w:pPr>
              <w:rPr>
                <w:rFonts w:ascii="Verdana" w:hAnsi="Verdana" w:cs="Arial"/>
                <w:sz w:val="20"/>
                <w:szCs w:val="20"/>
                <w:highlight w:val="yellow"/>
                <w:lang w:val="nl-NL"/>
              </w:rPr>
            </w:pPr>
            <w:r w:rsidRPr="00D76FCE">
              <w:rPr>
                <w:rFonts w:ascii="Verdana" w:hAnsi="Verdana" w:cs="Arial"/>
                <w:b/>
                <w:sz w:val="20"/>
                <w:szCs w:val="20"/>
                <w:lang w:val="nl-NL"/>
              </w:rPr>
              <w:t xml:space="preserve">Wanneer en in welke situaties zou ik het geleerde uit deze module </w:t>
            </w:r>
            <w:r>
              <w:rPr>
                <w:rFonts w:ascii="Verdana" w:hAnsi="Verdana" w:cs="Arial"/>
                <w:b/>
                <w:sz w:val="20"/>
                <w:szCs w:val="20"/>
                <w:lang w:val="nl-NL"/>
              </w:rPr>
              <w:t>in de komende week</w:t>
            </w:r>
            <w:r w:rsidRPr="00D76FCE">
              <w:rPr>
                <w:rFonts w:ascii="Verdana" w:hAnsi="Verdana" w:cs="Arial"/>
                <w:b/>
                <w:sz w:val="20"/>
                <w:szCs w:val="20"/>
                <w:lang w:val="nl-NL"/>
              </w:rPr>
              <w:t xml:space="preserve"> kunnen gebruiken?</w:t>
            </w:r>
          </w:p>
        </w:tc>
      </w:tr>
      <w:tr w:rsidR="00A10DCF" w:rsidRPr="00C471CF" w:rsidTr="00A10DCF">
        <w:trPr>
          <w:trHeight w:val="2268"/>
        </w:trPr>
        <w:tc>
          <w:tcPr>
            <w:tcW w:w="10773" w:type="dxa"/>
          </w:tcPr>
          <w:p w:rsidR="00A10DCF" w:rsidRPr="00D76FCE" w:rsidRDefault="00A10DCF" w:rsidP="008D5DAE">
            <w:pPr>
              <w:rPr>
                <w:rFonts w:ascii="Verdana" w:hAnsi="Verdana" w:cs="Arial"/>
                <w:sz w:val="20"/>
                <w:szCs w:val="20"/>
                <w:lang w:val="nl-NL"/>
              </w:rPr>
            </w:pPr>
            <w:r w:rsidRPr="00D76FCE">
              <w:rPr>
                <w:rFonts w:ascii="Verdana" w:hAnsi="Verdana" w:cs="Arial"/>
                <w:b/>
                <w:sz w:val="20"/>
                <w:szCs w:val="20"/>
                <w:lang w:val="nl-NL"/>
              </w:rPr>
              <w:lastRenderedPageBreak/>
              <w:t>Wat is er nog onduidelijk? Wat wil ik in de volgende bijeenkomst vragen?</w:t>
            </w:r>
            <w:r w:rsidRPr="00D76FCE">
              <w:rPr>
                <w:rFonts w:ascii="Verdana" w:hAnsi="Verdana" w:cs="Arial"/>
                <w:b/>
                <w:sz w:val="20"/>
                <w:szCs w:val="20"/>
                <w:lang w:val="nl-NL"/>
              </w:rPr>
              <w:br/>
            </w:r>
          </w:p>
        </w:tc>
      </w:tr>
    </w:tbl>
    <w:p w:rsidR="002B6E81" w:rsidRPr="00126523" w:rsidRDefault="002B6E81" w:rsidP="00C335DF">
      <w:pPr>
        <w:rPr>
          <w:rFonts w:ascii="Arial" w:hAnsi="Arial" w:cs="Arial"/>
          <w:lang w:val="nl-NL"/>
        </w:rPr>
      </w:pPr>
      <w:bookmarkStart w:id="0" w:name="_GoBack"/>
      <w:bookmarkEnd w:id="0"/>
    </w:p>
    <w:sectPr w:rsidR="002B6E81" w:rsidRPr="00126523" w:rsidSect="004103AF">
      <w:footerReference w:type="default" r:id="rId7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CBE" w:rsidRDefault="00F12CBE" w:rsidP="00C6186F">
      <w:pPr>
        <w:spacing w:after="0" w:line="240" w:lineRule="auto"/>
      </w:pPr>
      <w:r>
        <w:separator/>
      </w:r>
    </w:p>
  </w:endnote>
  <w:endnote w:type="continuationSeparator" w:id="0">
    <w:p w:rsidR="00F12CBE" w:rsidRDefault="00F12CBE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F59" w:rsidRPr="00C87845" w:rsidRDefault="001044E1" w:rsidP="000A2906">
    <w:pPr>
      <w:pStyle w:val="Fuzeile"/>
      <w:rPr>
        <w:sz w:val="20"/>
        <w:szCs w:val="20"/>
        <w:lang w:val="nl-NL"/>
      </w:rPr>
    </w:pPr>
    <w:r>
      <w:rPr>
        <w:rFonts w:ascii="Verdana" w:hAnsi="Verdana"/>
        <w:sz w:val="16"/>
        <w:szCs w:val="16"/>
      </w:rPr>
      <w:tab/>
    </w:r>
    <w:r w:rsidR="000A2906" w:rsidRPr="00C87845">
      <w:rPr>
        <w:sz w:val="20"/>
        <w:szCs w:val="20"/>
        <w:lang w:val="nl-NL"/>
      </w:rPr>
      <w:t>Werkblad voor MCT+ Module 10: Zelfwaardering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CBE" w:rsidRDefault="00F12CBE" w:rsidP="00C6186F">
      <w:pPr>
        <w:spacing w:after="0" w:line="240" w:lineRule="auto"/>
      </w:pPr>
      <w:r>
        <w:separator/>
      </w:r>
    </w:p>
  </w:footnote>
  <w:footnote w:type="continuationSeparator" w:id="0">
    <w:p w:rsidR="00F12CBE" w:rsidRDefault="00F12CBE" w:rsidP="00C61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14FE5"/>
    <w:rsid w:val="00044591"/>
    <w:rsid w:val="00081487"/>
    <w:rsid w:val="0008478E"/>
    <w:rsid w:val="00096BCE"/>
    <w:rsid w:val="000A2906"/>
    <w:rsid w:val="000F2815"/>
    <w:rsid w:val="001044E1"/>
    <w:rsid w:val="00126523"/>
    <w:rsid w:val="00161D55"/>
    <w:rsid w:val="001C3C78"/>
    <w:rsid w:val="001E2060"/>
    <w:rsid w:val="00216D7D"/>
    <w:rsid w:val="002625BE"/>
    <w:rsid w:val="002A5177"/>
    <w:rsid w:val="002B6E81"/>
    <w:rsid w:val="002C6FEE"/>
    <w:rsid w:val="002E04E0"/>
    <w:rsid w:val="0031164C"/>
    <w:rsid w:val="0039575D"/>
    <w:rsid w:val="003A1C9A"/>
    <w:rsid w:val="003B48EB"/>
    <w:rsid w:val="003B5CD0"/>
    <w:rsid w:val="004103AF"/>
    <w:rsid w:val="00524E04"/>
    <w:rsid w:val="005D3B1D"/>
    <w:rsid w:val="00622B2D"/>
    <w:rsid w:val="00674C0C"/>
    <w:rsid w:val="006A290B"/>
    <w:rsid w:val="00751F81"/>
    <w:rsid w:val="007B4369"/>
    <w:rsid w:val="007E07A6"/>
    <w:rsid w:val="008D4F79"/>
    <w:rsid w:val="009141CF"/>
    <w:rsid w:val="009141DF"/>
    <w:rsid w:val="00917178"/>
    <w:rsid w:val="009336D8"/>
    <w:rsid w:val="00933E5A"/>
    <w:rsid w:val="00942911"/>
    <w:rsid w:val="009F169F"/>
    <w:rsid w:val="00A04CE7"/>
    <w:rsid w:val="00A10DCF"/>
    <w:rsid w:val="00A55CB2"/>
    <w:rsid w:val="00A92DCC"/>
    <w:rsid w:val="00AA78B0"/>
    <w:rsid w:val="00AC0A50"/>
    <w:rsid w:val="00AE4599"/>
    <w:rsid w:val="00AF3649"/>
    <w:rsid w:val="00B10FF0"/>
    <w:rsid w:val="00B2776F"/>
    <w:rsid w:val="00B51D83"/>
    <w:rsid w:val="00B5242D"/>
    <w:rsid w:val="00B60862"/>
    <w:rsid w:val="00B74646"/>
    <w:rsid w:val="00B92C3A"/>
    <w:rsid w:val="00C069B3"/>
    <w:rsid w:val="00C14F59"/>
    <w:rsid w:val="00C335DF"/>
    <w:rsid w:val="00C471CF"/>
    <w:rsid w:val="00C6186F"/>
    <w:rsid w:val="00C87845"/>
    <w:rsid w:val="00CC7BF6"/>
    <w:rsid w:val="00D22692"/>
    <w:rsid w:val="00D4088C"/>
    <w:rsid w:val="00D7131E"/>
    <w:rsid w:val="00DA08E1"/>
    <w:rsid w:val="00DA0D3F"/>
    <w:rsid w:val="00E50E62"/>
    <w:rsid w:val="00F05B04"/>
    <w:rsid w:val="00F12CBE"/>
    <w:rsid w:val="00F147E5"/>
    <w:rsid w:val="00F37FCC"/>
    <w:rsid w:val="00F61FBE"/>
    <w:rsid w:val="00F631AE"/>
    <w:rsid w:val="00F72F3F"/>
    <w:rsid w:val="00F7699E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E66DC550-CACA-448F-8DBB-79CBD903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1086</Characters>
  <Application>Microsoft Office Word</Application>
  <DocSecurity>4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2</cp:revision>
  <dcterms:created xsi:type="dcterms:W3CDTF">2017-02-21T13:44:00Z</dcterms:created>
  <dcterms:modified xsi:type="dcterms:W3CDTF">2017-02-21T13:44:00Z</dcterms:modified>
</cp:coreProperties>
</file>